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2012-2016年中国火锅店连锁业态深度研究及发展预测报告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2012-2016年中国火锅店连锁业态深度研究及发展预测报告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2012-2016年中国火锅店连锁业态深度研究及发展预测报告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2012-2016年中国火锅店连锁业态深度研究及发展预测报告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205326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