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2012-2016年核电自动化市场供需预测与投资战略研究报告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2012-2016年核电自动化市场供需预测与投资战略研究报告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2012-2016年核电自动化市场供需预测与投资战略研究报告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2012-2016年核电自动化市场供需预测与投资战略研究报告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