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2012-2016年新疆房地产行业竞争格局与投资前景研究咨询报告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2012-2016年新疆房地产行业竞争格局与投资前景研究咨询报告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2012-2016年新疆房地产行业竞争格局与投资前景研究咨询报告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2012-2016年新疆房地产行业竞争格局与投资前景研究咨询报告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205393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