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2012-2016年中国餐饮行业市场现状调查及投资策略咨询报告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2012-2016年中国餐饮行业市场现状调查及投资策略咨询报告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2012-2016年中国餐饮行业市场现状调查及投资策略咨询报告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2012-2016年中国餐饮行业市场现状调查及投资策略咨询报告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