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2012-2016年观光休闲市场运营态势与战略咨询研究报告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2012-2016年观光休闲市场运营态势与战略咨询研究报告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2012-2016年观光休闲市场运营态势与战略咨询研究报告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2012-2016年观光休闲市场运营态势与战略咨询研究报告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