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2012-2016年电力工程重点项目市场调查及未来前景预测报告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2012-2016年电力工程重点项目市场调查及未来前景预测报告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2012-2016年电力工程重点项目市场调查及未来前景预测报告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https://www.icandata.com/view/205578.html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https://www.icandata.com/view/205578.html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2012-2016年电力工程重点项目市场调查及未来前景预测报告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205578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