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婴幼儿纸尿裤市场行情态势与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婴幼儿纸尿裤市场行情态势与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婴幼儿纸尿裤市场行情态势与发展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婴幼儿纸尿裤市场行情态势与发展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