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2012-2016年中国汽车防盗市场动态评估与投资战略研究报告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2012-2016年中国汽车防盗市场动态评估与投资战略研究报告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2012-2016年中国汽车防盗市场动态评估与投资战略研究报告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2012-2016年中国汽车防盗市场动态评估与投资战略研究报告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