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2012-2016年烟草制品市场供需预测与投资战略研究报告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2012-2016年烟草制品市场供需预测与投资战略研究报告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2012-2016年烟草制品市场供需预测与投资战略研究报告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2012-2016年烟草制品市场供需预测与投资战略研究报告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