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2012-2016年生姜及深加工市场调查与未来前景预测研究报告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2012-2016年生姜及深加工市场调查与未来前景预测研究报告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2012-2016年生姜及深加工市场调查与未来前景预测研究报告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2012-2016年生姜及深加工市场调查与未来前景预测研究报告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