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2012-2016年主焦煤市场调查及未来前景预测研究报告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2012-2016年主焦煤市场调查及未来前景预测研究报告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2012-2016年主焦煤市场调查及未来前景预测研究报告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https://www.icandata.com/view/209213.html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https://www.icandata.com/view/209213.html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2012-2016年主焦煤市场调查及未来前景预测研究报告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209213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