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钴行业竞争格局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钴行业竞争格局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钴行业竞争格局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钴行业竞争格局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