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GPS导航市场运行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GPS导航市场运行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GPS导航市场运行监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GPS导航市场运行监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