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2012-2016年中国清洁发展机制(CDM)投资分析及发展前景预测报告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2012-2016年中国清洁发展机制(CDM)投资分析及发展前景预测报告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2012-2016年中国清洁发展机制(CDM)投资分析及发展前景预测报告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https://www.icandata.com/view/209638.html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https://www.icandata.com/view/209638.html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2012-2016年中国清洁发展机制(CDM)投资分析及发展前景预测报告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209638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