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2012-2016年中国医药外包市场调研及发展前景预测报告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2012-2016年中国医药外包市场调研及发展前景预测报告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2012-2016年中国医药外包市场调研及发展前景预测报告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https://www.icandata.com/view/210582.html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https://www.icandata.com/view/210582.html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2012-2016年中国医药外包市场调研及发展前景预测报告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210582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