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2012-2016年枇杷竹叶茶行业市场运行态势分析及投资战略咨询报告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2012-2016年枇杷竹叶茶行业市场运行态势分析及投资战略咨询报告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2012-2016年枇杷竹叶茶行业市场运行态势分析及投资战略咨询报告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2012-2016年枇杷竹叶茶行业市场运行态势分析及投资战略咨询报告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