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视频会议市场运行分析及投资趋势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视频会议市场运行分析及投资趋势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视频会议市场运行分析及投资趋势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视频会议市场运行分析及投资趋势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