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2012-2016年中国音响行业投资潜力及价值评估分析报告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2012-2016年中国音响行业投资潜力及价值评估分析报告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2012-2016年中国音响行业投资潜力及价值评估分析报告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2012-2016年中国音响行业投资潜力及价值评估分析报告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