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深圳餐饮业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深圳餐饮业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深圳餐饮业市场分析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深圳餐饮业市场分析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