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2012-2016年广州餐饮业市场竞争格局及发展战略咨询报告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2012-2016年广州餐饮业市场竞争格局及发展战略咨询报告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2012-2016年广州餐饮业市场竞争格局及发展战略咨询报告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2012-2016年广州餐饮业市场竞争格局及发展战略咨询报告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