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2012-2016年文化创意市场分析与发展趋势研究报告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2012-2016年文化创意市场分析与发展趋势研究报告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2012-2016年文化创意市场分析与发展趋势研究报告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2012-2016年文化创意市场分析与发展趋势研究报告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214019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