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语音卡（语音板）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语音卡（语音板）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语音卡（语音板）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语音卡（语音板）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