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2012-2016年浓缩果浆市场专项调研及投资方向研究报告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2012-2016年浓缩果浆市场专项调研及投资方向研究报告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2012-2016年浓缩果浆市场专项调研及投资方向研究报告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https://www.icandata.com/view/215402.html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https://www.icandata.com/view/215402.html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2012-2016年浓缩果浆市场专项调研及投资方向研究报告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215402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