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2013-2017年配合饲料加工市场专项调研及投资方向研究报告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2013-2017年配合饲料加工市场专项调研及投资方向研究报告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2013-2017年配合饲料加工市场专项调研及投资方向研究报告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https://www.icandata.com/view/216054.html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https://www.icandata.com/view/216054.html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2013-2017年配合饲料加工市场专项调研及投资方向研究报告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216054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