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2013-2017年层积材市场调查及未来前景预测研究报告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2013-2017年层积材市场调查及未来前景预测研究报告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2013-2017年层积材市场调查及未来前景预测研究报告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2013-2017年层积材市场调查及未来前景预测研究报告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