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2013-2017年广播电视接收设备配件市场专项调研及投资方向研究报告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2013-2017年广播电视接收设备配件市场专项调研及投资方向研究报告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2013-2017年广播电视接收设备配件市场专项调研及投资方向研究报告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2013-2017年广播电视接收设备配件市场专项调研及投资方向研究报告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