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数字式移动通讯交换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数字式移动通讯交换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式移动通讯交换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式移动通讯交换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