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花画工艺品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花画工艺品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花画工艺品市场研究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花画工艺品市场研究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