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2013-2017年有色金属行业发展分析及投资前景预测报告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2013-2017年有色金属行业发展分析及投资前景预测报告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2013-2017年有色金属行业发展分析及投资前景预测报告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2013-2017年有色金属行业发展分析及投资前景预测报告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