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2013-2017年金融系列行业市场深度调研及投资战略研究报告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2013-2017年金融系列行业市场深度调研及投资战略研究报告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2013-2017年金融系列行业市场深度调研及投资战略研究报告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2013-2017年金融系列行业市场深度调研及投资战略研究报告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