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2013-2017年风力发电机市场专项调研与发展趋势研究报告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2013-2017年风力发电机市场专项调研与发展趋势研究报告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2013-2017年风力发电机市场专项调研与发展趋势研究报告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2013-2017年风力发电机市场专项调研与发展趋势研究报告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218180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