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2013-2017年电子元器件参数测量仪器市场专项调研及投资方向研究报告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2013-2017年电子元器件参数测量仪器市场专项调研及投资方向研究报告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2013-2017年电子元器件参数测量仪器市场专项调研及投资方向研究报告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2013-2017年电子元器件参数测量仪器市场专项调研及投资方向研究报告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