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2013-2017年中国服装市场专项调研及战略咨询研究报告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2013-2017年中国服装市场专项调研及战略咨询研究报告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2013-2017年中国服装市场专项调研及战略咨询研究报告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https://www.icandata.com/view/220027.html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https://www.icandata.com/view/220027.html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2013-2017年中国服装市场专项调研及战略咨询研究报告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220027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