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2013-2017年废旧物资回收加工行业市场调查及未来前景预测研究报告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2013-2017年废旧物资回收加工行业市场调查及未来前景预测研究报告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2013-2017年废旧物资回收加工行业市场调查及未来前景预测研究报告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2013-2017年废旧物资回收加工行业市场调查及未来前景预测研究报告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