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2013-2017年中国工业汽轮机市场动态评估与发展趋势研究报告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2013-2017年中国工业汽轮机市场动态评估与发展趋势研究报告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2013-2017年中国工业汽轮机市场动态评估与发展趋势研究报告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2013-2017年中国工业汽轮机市场动态评估与发展趋势研究报告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