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2013-2017年中国再生铜市场行情格局与投资价值研究报告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2013-2017年中国再生铜市场行情格局与投资价值研究报告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2013-2017年中国再生铜市场行情格局与投资价值研究报告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2013-2017年中国再生铜市场行情格局与投资价值研究报告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221323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