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2013-2017年中国再生铜市场行情格局与投资价值研究报告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2013-2017年中国再生铜市场行情格局与投资价值研究报告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2013-2017年中国再生铜市场行情格局与投资价值研究报告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2013-2017年中国再生铜市场行情格局与投资价值研究报告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