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2013-2017年中国兽药市场动态评估及战略咨询报告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2013-2017年中国兽药市场动态评估及战略咨询报告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2013-2017年中国兽药市场动态评估及战略咨询报告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2013-2017年中国兽药市场动态评估及战略咨询报告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