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饲料加工市场运行监测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饲料加工市场运行监测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加工市场运行监测及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加工市场运行监测及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