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2013-2017年中国IDC市场专项调研及投资方向研究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2013-2017年中国IDC市场专项调研及投资方向研究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2013-2017年中国IDC市场专项调研及投资方向研究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2013-2017年中国IDC市场专项调研及投资方向研究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