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2013-2017年中国太阳能电池部件市场运行分析与发展策略研究报告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2013-2017年中国太阳能电池部件市场运行分析与发展策略研究报告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2013-2017年中国太阳能电池部件市场运行分析与发展策略研究报告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2013-2017年中国太阳能电池部件市场运行分析与发展策略研究报告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