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2013-2017年中国蓄电池部件市场运行分析与发展策略研究报告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2013-2017年中国蓄电池部件市场运行分析与发展策略研究报告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2013-2017年中国蓄电池部件市场运行分析与发展策略研究报告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2013-2017年中国蓄电池部件市场运行分析与发展策略研究报告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