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2013-2017年中国分体式空气调节器市场运行分析与发展策略研究报告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2013-2017年中国分体式空气调节器市场运行分析与发展策略研究报告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2013-2017年中国分体式空气调节器市场运行分析与发展策略研究报告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2013-2017年中国分体式空气调节器市场运行分析与发展策略研究报告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