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投影机市场运营态势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投影机市场运营态势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机市场运营态势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机市场运营态势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