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车辆专用照明器具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车辆专用照明器具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车辆专用照明器具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车辆专用照明器具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