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2013-2017年中国报刊处理设备市场运行分析与发展策略研究报告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2013-2017年中国报刊处理设备市场运行分析与发展策略研究报告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2013-2017年中国报刊处理设备市场运行分析与发展策略研究报告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2013-2017年中国报刊处理设备市场运行分析与发展策略研究报告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