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2013-2017年中国轻型客车行业深度调研及投资前景预测报告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2013-2017年中国轻型客车行业深度调研及投资前景预测报告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2013-2017年中国轻型客车行业深度调研及投资前景预测报告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2013-2017年中国轻型客车行业深度调研及投资前景预测报告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225106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