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2013-2017年中国计算机网络设备制造行业市场监测及投资前景分析报告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2013-2017年中国计算机网络设备制造行业市场监测及投资前景分析报告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2013-2017年中国计算机网络设备制造行业市场监测及投资前景分析报告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2013-2017年中国计算机网络设备制造行业市场监测及投资前景分析报告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