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2013-2017年中国低碳经济市场评估及投资方向研究报告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2013-2017年中国低碳经济市场评估及投资方向研究报告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2013-2017年中国低碳经济市场评估及投资方向研究报告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https://www.icandata.com/view/225657.html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https://www.icandata.com/view/225657.html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2013-2017年中国低碳经济市场评估及投资方向研究报告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225657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