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2013-2017年中国贵金属矿产市场运行分析与发展策略研究报告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2013-2017年中国贵金属矿产市场运行分析与发展策略研究报告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2013-2017年中国贵金属矿产市场运行分析与发展策略研究报告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2013-2017年中国贵金属矿产市场运行分析与发展策略研究报告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